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97" w:type="dxa"/>
        <w:jc w:val="center"/>
        <w:tblCellSpacing w:w="15" w:type="dxa"/>
        <w:tblInd w:w="-56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6"/>
        <w:gridCol w:w="3802"/>
        <w:gridCol w:w="807"/>
        <w:gridCol w:w="82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37" w:type="dxa"/>
            <w:gridSpan w:val="4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4C4C4C"/>
                <w:sz w:val="22"/>
                <w:szCs w:val="22"/>
              </w:rPr>
              <w:t>2017年临沂市考试录用公务员网上审核交费情况统计表</w:t>
            </w:r>
            <w:r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C4C4C"/>
                <w:sz w:val="22"/>
                <w:szCs w:val="22"/>
              </w:rPr>
              <w:t xml:space="preserve">（截止到3月27日17时） </w:t>
            </w:r>
            <w:r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C4C4C"/>
                <w:sz w:val="22"/>
                <w:szCs w:val="22"/>
              </w:rPr>
              <w:t>（敬告：公布的数据非最终情况，仅供考生参考，请勿转载或引用） </w:t>
            </w:r>
            <w:r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4C4C4C"/>
                <w:sz w:val="15"/>
                <w:szCs w:val="15"/>
              </w:rPr>
              <w:t>招考部门</w:t>
            </w:r>
            <w:r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  <w:t xml:space="preserve">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4C4C4C"/>
                <w:sz w:val="15"/>
                <w:szCs w:val="15"/>
              </w:rPr>
              <w:t>招考职位</w:t>
            </w:r>
            <w:r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  <w:t xml:space="preserve">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4C4C4C"/>
                <w:sz w:val="15"/>
                <w:szCs w:val="15"/>
              </w:rPr>
              <w:t>审核通过</w:t>
            </w:r>
            <w:r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  <w:t xml:space="preserve">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4C4C4C"/>
                <w:sz w:val="15"/>
                <w:szCs w:val="15"/>
              </w:rPr>
              <w:t>已经交费</w:t>
            </w:r>
            <w:r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中共临沂市委宣传部机关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财务会计职位（B类）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中共临沂市委宣传部机关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文化产业管理职位（C类）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临沂市发展和改革委员会机关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经济管理职位（B类）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临沂市发展和改革委员会机关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临沂市经济和信息化委员会机关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财务会计职位（B类）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临沂市财政局机关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财政管理职位（B类）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临沂市卫生和计划生育委员会机关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临沂市卫生和计划生育委员会机关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卫生计生行政管理职位（C类）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临沂市民政局机关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临沂市文化市场管理执法局机关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临沂市统计局机关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数据统计职位（C类）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临沂市国土资源局机关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土地资源管理职位（C类）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临沂市人民政府法制办公室机关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政府法制业务职位（A类）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临沂市工商行政管理局机关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临沂市工商行政管理局商城分局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临沂市交通运输局机关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临沂市外国专家局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外国专家管理服务职位（C类）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临沂市规划局机关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城乡规划管理职位（C类）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临沂市体育局机关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临沂经济技术开发区梅家埠街道司法所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司法行政职位（A类）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临沂经济技术开发区朝阳街道司法所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司法行政职位（A类）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临沂临港经济开发区辖区司法所机关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社区矫正职位（A类）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408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中共兰山区纪律检查委员会机关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中共兰山区纪律检查委员会机关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财会管理职位（B类）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中共兰山区委巡察工作领导小组办公室机关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巡察监督职位（C类）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兰山区商务局机关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俄语对外交流职位（C类）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兰山区民政局机关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社会工作管理职位（C类）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社会保险管理职位（C类）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兰山区农业局机关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土地资源管理职位（C类）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兰山区水务局机关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工程管理职位（C类）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兰山区枣园工商行政管理所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工商行政执法职位（A类）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兰山区基层食品药品监督管理所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食品检验监管职位（C类）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兰山区兰山街道办事处机关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街道建设职位（C类）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834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兰山区金雀山街道办事处机关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街道建设职位（C类）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兰山区银雀山街道办事处机关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街道建设职位（C类）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388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兰山区柳青街道办事处机关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街道建设职位（C类）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1184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651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罗庄区人民政府办公室机关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法律文书职位（C类）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罗庄区委员会政法委员会机关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罗庄区经济和信息化局机关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文秘写作职位（C类）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罗庄区人力资源和社会保障局机关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财务监督职位（B类）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罗庄区罗庄街道办事处机关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文秘写作职位（C类）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罗庄区罗庄街道办事处机关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人事管理职位（定向考录职位）（C类）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罗庄区傅庄街道办事处机关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财务监督职位（B类）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罗庄区傅庄街道办事处机关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罗庄区册山街道办事处机关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罗庄区高都街道办事处机关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财务监督职位（定向考录职位）（B类）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罗庄区黄山镇人民政府机关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河东区住房和城乡建设局机关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法律事务职位（A类）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河东区经济和信息化局机关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河东区质量技术监督局机关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特种设备安全监管职位（C类）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河东区八湖镇食品药品监督管理所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食品药品监管执法职位（A类）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河东区九曲街道办事处机关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河东区相公街道办事处机关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河东区汤头街道办事处机关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河东区太平街道办事处机关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河东区凤凰岭街道办事处机关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河东区郑旺镇人民政府机关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中共郯城县纪律检查委员会机关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中共郯城县纪律检查委员会机关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中共郯城县委办公室机关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中共郯城县委宣传部机关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综合文艺监管职位（C类）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中共郯城县委郯城县人民政府信访局机关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郯城县人民政府办公室（郯城县人民政府法制局）机关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郯城县政务服务中心管理办公室机关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政务管理职位（C类）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郯城县科学技术局机关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郯城县民政局机关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郯城县国土资源局机关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测绘管理职位（C类）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郯城县住房和城乡建设局机关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法律服务职位（A类）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郯城县交通运输局机关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郯城县马头食品药品监督管理所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食品监管执法职位（A类）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郯城县城区食品药品监督管理所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药品监管执法职位（A类）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郯城县基层食品药品监督管理所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食品药品执法职位（A类）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郯城县司法局机关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郯城县司法局机关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法律服务职位（A类）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郯城县郯城街道办事处机关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郯城县郯城街道办事处机关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郯城县郯城街道办事处机关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中共兰陵县纪律检查委员会机关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纪律监察职位（C类）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中共兰陵县委巡察工作领导小组办公室机关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监督巡查职位（C类）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兰陵县机构编制委员会办公室机关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兰陵县财政局机关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财务监督管理职位（B类）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兰陵县经济贸易和信息化局机关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经贸管理服务职位（B类）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人力资源管理职位（C类）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兰陵县农业局机关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财务审计监管职位（B类）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兰陵县卫生和计划生育局机关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兰陵县长城食品药品监督管理所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食品检验监管职位（定向考录职位）（C类）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兰陵县下村食品药品监督管理所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食品检验监管职位（C类）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兰陵县城市管理行政执法局机关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城市管理职位（C类）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兰陵县神山工商行政管理所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工商行政执法职位（C类）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兰陵县尚岩工商行政管理所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工商行政执法职位（C类）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兰陵县司法局机关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法律法规职位（A类）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兰陵县司法局机关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文字综合职位（C类）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兰陵县卞庄街道办事处机关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三农服务职位（C类）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三农服务职位A（C类）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三农服务职位B（C类）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三农服务职位C（C类）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三农服务职位D（C类）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159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三农服务职位E（C类）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三农服务职位F（C类）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三农服务职位G（C类）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三农服务职位（定向考录职位）A（C类）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三农服务职位（定向考录职位）B（C类）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莒南县机构编制委员会办公室机关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莒南县人民政府办公室机关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办公室综合事务管理职位（C类）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364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经济管理职位（B类）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计算机网络管理职位（C类）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莒南县卫生和计划生育局机关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公共卫生管理职位（C类）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莒南县农业局机关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办公室综合事务管理职位（C类）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莒南县水利局机关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莒南县水利局机关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水利水电工程管理职位（C类）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莒南县经济贸易和信息化局机关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企业经济管理职位（B类）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莒南县工商行政管理局机关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计算机网络管理岗位（C类）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莒南县基层食品药品监督管理所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食品检验监管职位（A类）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莒南县基层食品药品监督管理所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药品检验监管职位（A类）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莒南县文疃镇食品药品监督管理所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食品药品执法职位（A类）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莒南县岭泉镇食品药品监督管理所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食品药品安全知识宣传职位（C类）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莒南县司法局机关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司法执法职位（A类）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莒南县司法局机关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计算机网络管理岗位（C类）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莒南县十字路街道办事处机关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莒南县十字路街道办事处机关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144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三农管理职位C（C类）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三农管理职位D（C类）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三农管理职位E（C类）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莒南县大店镇机关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三农管理职位（定向考录职位）A（C类）限男性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莒南县大店镇机关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三农管理职位（定向考录职位）B（C类）限女性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中共沂水县委办公室机关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中共沂水县纪律检查委员会（监察局）机关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沂水县人民政府办公室机关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沂水县经济贸易和信息化局机关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经济管理职位（B类）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人力资源管理职位（C类）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沂水县财政局机关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财政金融业务管理职位（B类）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沂水县统计局机关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统计分析职位（C类）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沂水县政务服务中心管理办公室机关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窗口管理职位（C类）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沂水县崔家峪食品药品监督管理所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食品检验监管职位（A类）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沂水县圈里食品药品监督管理所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食品检验监管职位（A类）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沂水县高庄食品药品监督管理所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食品药品监管职位（A类）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沂水县泉庄市场监督管理所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市场监管职位（A类）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沂水县圈里市场监督管理所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市场监管职位（A类）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沂水县院东头市场监督管理所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信息宣传职位（C类）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沂水县司法局机关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法律事务职位（A类）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沂水县司法局机关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沂水县司法局机关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沂水县沂城街道办事处机关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行政事务职位（C类）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沂水县杨庄镇机关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沂水县马站镇机关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沂水县高庄镇机关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沂水县圈里乡机关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沂水县富官庄镇机关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沂水县龙家圈镇机关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132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沂水县沙沟镇机关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沂水县夏蔚镇机关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沂水县泉庄镇机关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沂水县道托镇机关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沂水县崔家峪镇机关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130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三农管理职位C（C类）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130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三农管理职位（定向考录职位）A（C类）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三农管理职位（定向考录职位）B（C类）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中共蒙阴县纪律检查委员会机关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执纪审查财务职位（B类）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中共蒙阴县纪律检查委员会机关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执纪审查法律职位（A类）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蒙阴县机构编制委员会办公室机关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编制管理职位（C类）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蒙阴县民族宗教事务局机关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宗教事务管理职位（C类）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蒙阴县经济贸易和信息化局机关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经济运行分析职位（C类）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蒙阴县教育体育局机关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教育管理职位（C类）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蒙阴县国土资源局机关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国土资源管理职位（C类）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蒙阴县基层食品药品监督管理所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食品检验监管职位（C类）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蒙阴县蒙阴街道办事处机关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蒙阴县蒙阴街道办事处机关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三农管理职位C（C类）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三农管理职位D（C类）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三农管理职位E（C类）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村镇建设职位（定向考录职位）（C类）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中共平邑县纪律检查委员会机关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财务审计职位（B类）限中共党员报考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平邑县机构编制委员会办公室机关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平邑县民政局机关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民政事务综合管理职位（C类）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人力资源综合管理职位（C类）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平邑县地方食品药品监督管理所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食品药品综合管理职位（C类）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平邑县白彦食品药品监督管理所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食品检验监管职位（C类）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平邑县卞桥食品药品监督管理所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药品监管职位（C类）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平邑县临涧食品药品监督管理所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法律法规职位（A类）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平邑工商行政管理所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平邑县武台工商行政管理所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平邑县武台工商行政管理所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法律法规职位（A类）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平邑县丰阳工商行政管理所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平邑县温水工商行政管理所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工商综合管理职位（C类）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平邑县农业局机关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农业行政执法监督管理职位（A类）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平邑县农业局机关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农业生产综合管理职位（C类）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平邑县水利局机关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水利综合管理职位（C类）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平邑县平邑街道办事处机关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街道事务综合管理职位（C类）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平邑县平邑街道办事处机关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街道事务综合管理职位（定向考录职位）（C类）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三农综合管理职位A（C类）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三农综合管理职位B（C类）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三农综合管理职位C（C类）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三农综合管理职位D（C类）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三农综合管理职位（定向考录职位）A（C类）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三农综合管理职位（定向考录职位）B（C类）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平邑县郑城镇机关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平邑县卞桥镇机关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平邑县临涧镇机关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平邑县武台镇机关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中共费县县委办公室机关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费县人民政府办公室机关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费县人民政府办公室机关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经济调研职位（C类）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费县人民政府办公室机关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政府办行政事务综合管理职位（C类）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中共费县县委宣传部机关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宣传管理职位（C类）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费县县委政法委员会机关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政法管理职位（C类）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费县机构编制委员会办公室机关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机构编制管理职位（C类）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费县政务服务中心管理办公室机关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政务服务管理职位（C类）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费县发展和改革局机关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经济管理职位（B类）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费县发展和改革局机关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费县住房和城乡建设局机关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城乡建设管理职位（C类）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费县综合行政执法局机关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城市管理职位（C类）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人社财务管理职位（B类）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费县财政局机关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财政管理职位（B类）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费县市场监督管理局机关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市场管理执法职位（A类）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费县国土资源局机关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国土资源管理职位（C类）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费县民政局机关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民政管理职位（C类）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费县文化广电新闻出版局机关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文化市场管理职位（C类）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费县司法局机关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宣传报道职位（C类）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费县交通运输局机关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交通运输管理职位（C类）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费县林业局机关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林业管理职位（C类）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费县费城街道办事处机关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行政综合管理职位A（C类）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行政综合管理职位B（C类）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行政综合管理职位C（C类）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行政综合管理职位D（C类）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行政综合管理职位E（C类）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行政综合管理职位F（C类）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行政综合管理职位(定向考录职位)A（C类）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行政综合管理职位(定向考录职位)B（C类）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沂南县人民政府办公室机关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沂南县物价检查所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价格监督检查职位（C类）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沂南县民政局机关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财会管理职位（B类）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沂南县住房和城乡建设局机关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财会管理职位（B类）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沂南县住房和城乡建设局机关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工程建设与管理职位（C类）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沂南县城市管理行政执法局机关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沂南县基层食品药品监督管理所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食品检验监管职位A（C类）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沂南县基层食品药品监督管理所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食品检验监管职位B（C类）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沂南县基层食品药品监督管理所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食品检验监管职位C（C类）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沂南县岸堤工商管理所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工商执法职位（A类）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沂南县砖埠工商管理所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计算机维护职位（C类）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沂南县蒲汪工商管理所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财会管理职位（B类）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沂南县基层司法所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司法管理职位（A类）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沂南县界湖司法所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计算机维护职位（C类）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沂南县界湖司法所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财会管理职位（B类）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沂南县界湖街道办事处机关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三农综合职位A（C类）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三农综合职位B（C类）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三农综合职位C（C类）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三农综合职位D（C类）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三农综合职位E（C类）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三农综合职位F（C类）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三农综合职位G（C类）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三农综合职位（定向考录职位）（C类）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临沭县人力资源和社会保障局机关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临沭县教育体育局机关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临沭县财政局机关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财政财务管理职位（B类）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临沭县卫生和计划生育局机关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医疗管理职位（C类）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临沭县住房和城乡建设局机关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建筑工程管理职位（C类）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临沭县水利局机关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水利水电技术综合管理职位（C类）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临沭县国土资源局机关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国土信息平台建设职位（C类）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临沭县民政局机关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临沭县食品药品监督管理局机关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食品监管职位（C类）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临沭县统计局机关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网络管理职位（C类）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临沭县临沭街道办事处机关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基层事务管理职位（C类）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临沭县郑山街道办事处机关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基层事务管理职位（C类）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乡镇事务管理职位（定向考录职位）（C类）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乡镇事务管理职位A（C类）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379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乡镇事务管理职位B（C类）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临沭县辖区乡镇机关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乡镇事务管理职位C（C类）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中国国际贸易促进委员会临沂市委员会机关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国际贸易联络促进职位(C类)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临沂市计划生育协会机关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从事法律服务职位(A类)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临沂市食品药品稽查支队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食品稽查职位(C类)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临沂市供销合作社机关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临沂市文化市场稽查支队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知识产权行政执法职位(A类)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临沂市渔业局机关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网络安全管理职位(C类)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临沂市畜牧局机关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畜牧兽医管理职位(C类)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临沂市机关事务管理局机关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工程管理职位(C类)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临沂市国土资源局执法监察支队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土地资源执法职位(A类)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临沂市农业机械局机关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临沂市劳动保障监察局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劳动监察执法职位(A类)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临沂市人力资源开发服务管理办公室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公共就业创业服务职位(C类)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临沂市社会保险事业管理处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社会保障管理服务职位(C类)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兰山区委党史研究室机关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党史宣教职位(C类)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兰山区安全生产稽查大队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兰山区供销合作社联合社机关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计算机维护职位(C类)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河东区安全生产执法监察大队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安全生产监督监察管理职位(C类)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河东区林业局机关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林业管理职位(C类)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郯城县事业单位监督管理局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事业单位数据处理职位(C类)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郯城县农业机械管理局机关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郯城县劳动保障监察局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劳动保障监察职位(A类)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安全监管执法职位A(A类)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安全监管执法职位B(A类)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安全监管执法职位C(A类)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安全监管执法职位D(A类)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郯城县中小企业局机关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兰陵县归国华侨联合会机关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兰陵县老龄工作委员会办公室机关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安全生产监管职位A(C类)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安全生产监管职位B(C类)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安全生产监管职位（定向考录职位）(C类)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兰陵县质量技术监督局稽查队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质量技术稽查职位(A类)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兰陵县城市管理执法监察大队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财务会计职位(B类)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兰陵县城市管理执法监察大队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城市管理职位(C类)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莒南县事业单位监督管理局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事业单位执法职位(A类)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莒南县供销合作社联合社机关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办公室综合事务管理职位(C类)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莒南县规划局机关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沂水县事业单位监督管理局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人力资源管理职位(C类)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沂水县残疾人联合会机关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安全生产监察职位A(A类)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安全生产监察职位B(A类)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安全生产监察职位C(A类)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安全生产监察职位D(A类)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信息宣传职位(C类)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沂水县市场监督管理执法大队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市场监管职位A(A类)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沂水县市场监督管理执法大队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市场监管职位B(A类)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沂水县市场监督管理执法大队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市场监管职位C(A类)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沂水县市场监督管理执法大队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财务监督职位(B类)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沂水县地震局机关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工程抗震设防监管职位(C类)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沂水县供销合作社联合社机关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经贸管理职位(B类)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沂水县供销合作社联合社机关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信息系统管理职位(C类)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蒙阴县城市管理执法大队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市容管理职位(C类)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蒙阴县城市管理执法大队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城市管理职位（定向考录职位）(C类)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蒙阴县劳动保障监察局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劳动保障监察职位(C类)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安全生产监督管理职位(C类)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蒙阴县水土保持局机关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水土保持管理职位(C类)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蒙阴县旅游发展委员会机关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旅游管理职位(C类)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蒙阴县供销合作社联合社机关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供销管理职位(C类)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蒙阴县事业单位监督管理局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事业单位监督管理职位(C类)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平邑县党员教育中心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理论研究职位(C类)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中共平邑县委党史研究室机关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平邑县老龄工作委员会办公室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平邑县国土资源局执法大队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国土资源管理职位(C类)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平邑县旅游发展委员会机关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旅游管理职位(C类)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平邑县安全生产监察执法大队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平邑县安全生产监察执法大队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法律法规职位(A类)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平邑县安全生产监察执法大队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安全生产监管职位(C类)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中国共产主义青年团费县委员会机关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团委管理职位(C类)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费县妇女联合会机关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妇联管理职位(C类)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费县旅游发展委员会机关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旅游管理职位(C类)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费县安全生产监察大队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安全生产执法职位(A类)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费县供销合作社联合社机关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供销管理职位(C类)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费县畜牧兽医局机关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畜牧兽医管理职位(C类)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沂南县残疾人联合会机关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残疾人管理服务职位(C类)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沂南县城市管理行政执法大队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城市综合管理职位(C类)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沂南县城市管理行政执法大队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城市管理执法职位(A类)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沂南县环境监察大队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环境监察职位A(C类)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沂南县环境监察大队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环境监察职位B(C类)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沂南县安全生产执法监察大队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安全生产监管职位A(C类)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沂南县安全生产执法监察大队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安全生产监管职位B(C类)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沂南县农业机械管理局机关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农业机械管理职位(C类)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沂南县畜牧兽医局机关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畜牧兽医管理职位(C类)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沂南县旅游发展委员会机关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旅游管理职位A(C类)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沂南县旅游发展委员会机关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旅游管理职位B(C类)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沂南县旅游发展委员会机关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沂南县水土保持局机关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水土保持管理职位(C类)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临沭县文学艺术界联合会机关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临沭县老龄工作委员会办公室机关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临沭县中小企业局机关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企业管理职位(C类)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临沭县粮食局机关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临沭县农业机械管理局机关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农机管理职位(C类)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临沭县旅游局机关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旅游管理职位(C类)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临沭县劳动监察局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信息管理职位(C类)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临沭县劳动人事争议仲裁院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劳动人事争议仲裁职位(A类)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临沂市中级人民法院机关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临沂市中级人民法院机关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司法警察职位(A类)限男性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临沂市中级人民法院机关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临沂市中级人民法院机关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档案管理职位(C类)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临沂高新技术产业开发区人民法院机关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临沂高新技术产业开发区人民法院机关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财务管理职位(B类)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临沂经济技术开发区人民法院机关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临沂市兰山区人民法院机关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司法警察职位(A类)限男性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临沂市罗庄区人民法院机关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临沂市罗庄区人民法院机关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计算机与网络管理职位(C类)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临沂市河东区人民法院机关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计算机与网络管理职位(C类)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临沂市河东区人民法院机关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司法警察职位(A类)限男性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审判执行辅助职位A(A类)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审判执行辅助职位B(A类)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审判执行辅助职位A(A类)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审判执行辅助职位B(A类)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审判执行辅助职位A(A类)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审判执行辅助职位B(A类)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审判执行辅助职位A(A类)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审判执行辅助职位B(A类)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司法警察职位(A类)限男性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审判执行辅助职位A(A类)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审判执行辅助职位B(A类)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临沭县人民法院机关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计算机与网络管理职位(C类)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财务会计职位(B类)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临沂高新技术产业开发区人民检察院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临沂高新技术产业开发区人民检察院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司法警察职位(A类)限男性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临沂高新技术产业开发区人民检察院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检察技术职位(C类)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临沂高新技术产业开发区人民检察院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临沂经济技术开发区人民检察院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检察官助理职位A(A类)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临沂经济技术开发区人民检察院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检察官助理职位B(A类)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临沂经济技术开发区人民检察院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司法警察职位(A类)限男性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临沂经济技术开发区人民检察院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检察技术职位(C类)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临沂经济技术开发区人民检察院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临沂市兰山区人民检察院机关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检察官助理职位A(A类)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临沂市兰山区人民检察院机关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检察官助理职位B(A类)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临沂市罗庄区人民检察院机关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检察技术职位(C类)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临沂市罗庄区人民检察院机关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临沂市河东区人民检察院机关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临沂市河东区人民检察院机关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检察技术职位(C类)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临沂市河东区人民检察院机关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财务会计职位(B类)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行政管理职位(C类)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0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检察技术职位(C类)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检察官助理职位(A类)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检察技术职位(C类)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莒南县人民检察院机关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综合文秘职位(C类)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临沂市公安局机关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物证检验及鉴定职位（A类）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临沂市看守所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看守所狱医职位（A类）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临沂市公安局兰山分局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物证检验及鉴定职位（A类）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临沂市公安局兰山分局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法医职位（A类）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临沂市公安局兰山分局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公安专业技术职位（A类）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临沂市公安局兰山分局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派出所民警职位（A类）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临沂市公安局罗庄分局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金融财会职位（B类）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临沂市公安局罗庄分局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公安专业技术职位（A类）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临沂市公安局罗庄分局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派出所民警职位（A类）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临沂市公安局河东分局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派出所民警职位（A类）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派出所民警职位（A类）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法医职位（A类）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公安管理职位（C类）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公安专业技术职位（A类）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派出所民警职位（A类）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看守所狱医职位（A类）限男性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派出所民警职位（A类）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派出所民警职位（A类）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金融财会职位（B类）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公安专业技术职位（A类）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费县公安局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派出所民警职位（A类）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公安宣传职位（C类）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派出所民警职位（A类）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派出所民警职位（A类）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沂水县森林公安局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林业执法职位（A类）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沂南县森林公安局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林业执法职位（A类）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蒙阴县森林公安局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林业执法职位（A类）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税收征管职位（B类)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194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税收检查职位(B类)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141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沂南县局中心税务所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税收征管职位（B类)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郯城县局中心税务所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税收检查职位(B类)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兰陵县局中心税务所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税收检查职位(B类)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税收征管职位（B类)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平邑县局中心税务所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税收检查职位(B类)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税收征管职位(B类)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莒南县局中心税务所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税收检查职位（B类)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税收征管职位(B类)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蒙阴县局中心税务所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税收信息管理职位(C类)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税收征管职位（B类)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税收检查职位(B类)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税收信息管理职位(C类)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21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临沭县局中心税务所 </w:t>
            </w:r>
          </w:p>
        </w:tc>
        <w:tc>
          <w:tcPr>
            <w:tcW w:w="377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税收管理职位（C类)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777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18EA"/>
    <w:rsid w:val="757318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C4C4C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3"/>
    <w:uiPriority w:val="0"/>
  </w:style>
  <w:style w:type="character" w:customStyle="1" w:styleId="14">
    <w:name w:val="mor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2017-03-28T05:39:00Z</dcterms:created>
  <dc:creator>ASUS</dc:creator>
  <cp:lastModifiedBy>ASUS</cp:lastModifiedBy>
  <dcterms:modified xsi:type="dcterms:W3CDTF">2017-03-28T05:39:20Z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